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Вологодские школьники в гостях у вытегорскихспасателей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Вологодские школьники в гостях у вытегорских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ОбучающиесяСОШ N41 г. Вологды посетили сегодня экспозиции музея "Наследиевремен".</w:t>
            </w:r>
            <w:br/>
            <w:r>
              <w:rPr/>
              <w:t xml:space="preserve">В рамках акции "Моё безопасное лето" спасатели центра провели сюными посетителями беседу о безопасном поведении в лесу и наводе.</w:t>
            </w:r>
            <w:br/>
            <w:r>
              <w:rPr/>
              <w:t xml:space="preserve">Также состоялось знакомство подростков с аварийно-спасательнойтехникой и оборудованием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2025-10-19T17:55:10+03:00</dcterms:created>
  <dcterms:modified xsi:type="dcterms:W3CDTF">2025-10-19T17:55:10+03:00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