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рождения, спасательный центр "Вытегра"!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рождения, спасательный центр "Вытегра"!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друзья!</w:t>
            </w:r>
            <w:br/>
            <w:r>
              <w:rPr/>
              <w:t xml:space="preserve">Сегодня, 29 мая, исполняется 10 лет с момента открытия нашегоцентра!</w:t>
            </w:r>
            <w:br/>
            <w:r>
              <w:rPr/>
              <w:t xml:space="preserve">Дружным коллективом центра проделана огромная работа. На берегуОнежского озера успешно реализован комплексный проект пообеспечению безопасности населения, результаты которого ещёпредстоит осознать. </w:t>
            </w:r>
            <w:br/>
            <w:r>
              <w:rPr/>
              <w:t xml:space="preserve">Обучены специалисты многих направлений. </w:t>
            </w:r>
            <w:br/>
            <w:r>
              <w:rPr/>
              <w:t xml:space="preserve">Спасены сотни граждан по всей стране. </w:t>
            </w:r>
            <w:br/>
            <w:r>
              <w:rPr/>
              <w:t xml:space="preserve">Правильному и безопасному отношению к жизни воспитаны тысячи ребятиз всех уголков России.</w:t>
            </w:r>
            <w:br/>
            <w:r>
              <w:rPr/>
              <w:t xml:space="preserve">Я поздравляю всех, кто когда-либо участвовал в жизни нашего центра,оказывал помощь в его становлении, не жалея сил и времени на егоразвитие!</w:t>
            </w:r>
            <w:br/>
            <w:r>
              <w:rPr/>
              <w:t xml:space="preserve">Дальнейшего развития, новых вершин, побед и достижений!</w:t>
            </w:r>
            <w:br/>
            <w:r>
              <w:rPr/>
              <w:t xml:space="preserve">Коллективу центра сплоченности, сил и здоровья каждому работнику!Успехов вам! Благодарю за труд! С праздником!</w:t>
            </w:r>
            <w:br/>
            <w:br/>
            <w:r>
              <w:rPr/>
              <w:t xml:space="preserve">С уважением, начальник АСУНЦ "Вытегра" Александр Лабардин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2025-10-19T17:41:37+03:00</dcterms:created>
  <dcterms:modified xsi:type="dcterms:W3CDTF">2025-10-19T17:41:37+03:00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