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 - курсантов Санкт-Петербургскогоуниверситета ГПС МЧС России состоялся полевой выход.</w:t>
            </w:r>
            <w:br/>
            <w:r>
              <w:rPr/>
              <w:t xml:space="preserve">В рамках практического занятия были отработаны поставленные передгруппой задачи по ведению поисково-спасательных работ в природнойсреде: поиск, оказание первой помощи и транспортировкапострадавшего, организация связи, наведение навесной переправы,обустройство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2025-12-12T03:41:46+03:00</dcterms:created>
  <dcterms:modified xsi:type="dcterms:W3CDTF">2025-12-12T03:41:46+03:00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