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19.01.201921:01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300человек посетили в День Крещения Господня праздничное мероприятиена акватории Онежского озера.</w:t>
            </w:r>
            <w:br/>
            <w:br/>
            <w:r>
              <w:rPr/>
              <w:t xml:space="preserve">В обустроенную спасателями и освященную настоятелем Сретенскогохрама протоиереем Виктором Козловым купель окунулись более 120человек, несмотря на сильный, пронизывающий ветер.</w:t>
            </w:r>
            <w:br/>
            <w:br/>
            <w:r>
              <w:rPr/>
              <w:t xml:space="preserve">Спасатели обеспечили необходимые меры безопасности населения вовремя массового выхода на лёд: оборудовали пункт обогрева иорганизовали дежурство медиков. </w:t>
            </w:r>
            <w:br/>
            <w:br/>
            <w:r>
              <w:rPr/>
              <w:t xml:space="preserve">В этот же день с 14.00 до 16.30 час. посетители смоглипознакомиться с экспозициями музея истории спасательного дела"Наследие времен".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2025-10-18T22:47:54+03:00</dcterms:created>
  <dcterms:modified xsi:type="dcterms:W3CDTF">2025-10-18T22:47:54+03:00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