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утромна 250 км федеральной трассы Вологда-Медвежьегорск 34-х летнийводитель легкового автомобиля Рено Логан на справился с управлениеми допустил опрокидывание транспортного средства в кювет. Водительне травмирован.</w:t>
            </w:r>
            <w:br/>
            <w:r>
              <w:rPr/>
              <w:t xml:space="preserve">Спасатели АСУНЦ "Вытегра" МЧС России с помощью АСМ КАМАЗ провелиработы по перемещению и стабилизации автомобиля на дорожномполотне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2025-12-12T02:03:00+03:00</dcterms:created>
  <dcterms:modified xsi:type="dcterms:W3CDTF">2025-12-12T02:03:00+03:00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