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безопасности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Обезопасности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Музей историиспасательного дела "Наследие времен" принимает гостей.</w:t>
            </w:r>
            <w:br/>
            <w:br/>
            <w:r>
              <w:rPr/>
              <w:t xml:space="preserve">Более 80 человек посетили в эти два октябрьских, морозных денькаэкспозиции музея. </w:t>
            </w:r>
            <w:br/>
            <w:r>
              <w:rPr/>
              <w:t xml:space="preserve">Жители из г.Вологды, г.Санкт-Петербурга и г.Пудожа познакомились систорией Вытегорского края с момента появления человека в здешнихсуровых климатических условиях. </w:t>
            </w:r>
            <w:br/>
            <w:r>
              <w:rPr/>
              <w:t xml:space="preserve">Долгие зимы, скудность земель, частые шторма и непогоды рождалиощущение беззащитности. Веками местным населением копился опытпоиска гармонии с природой, складывались традиции, обеспечивавшиеличную и общественную безопасность жизни, промысла.</w:t>
            </w:r>
            <w:br/>
            <w:br/>
            <w:r>
              <w:rPr/>
              <w:t xml:space="preserve">Желающие также посетили выставку, посвященную гражданскойобороне. </w:t>
            </w:r>
            <w:br/>
            <w:r>
              <w:rPr/>
              <w:t xml:space="preserve">Юные вологжане и пудожане познакомились с аварийно-спасательнойтехникой и плавсредствами.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2026-06-11T13:16:41+03:00</dcterms:created>
  <dcterms:modified xsi:type="dcterms:W3CDTF">2026-06-11T13:16:41+03:00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