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участников фестиваля "Наследникитрадиций"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25.08.201816:08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участников фестиваля "Наследники традиций"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Утро дляучастников фестиваля #Наследникитрадиций началось сегодняс посещения Арктического спасательного учебно-научного центра«Вытегра», где работники МЧС провели познавательную экскурсию дляребят. Спасатели рассказали о работе Центра МЧС. Ребята посмотрелиавтомобильную, вездеходную и пожарную технику. </w:t>
            </w:r>
            <w:br/>
            <w:r>
              <w:rPr/>
              <w:t xml:space="preserve">Далее конкурсантов ждали интересные рассказы в Музее историиспасательного дела «Наследие времен» Арктического спасательногоучебно-научного центра «Вытегра». Детей познакомили с геологическойисторией Прионежья, бытом крестьян, их верованиями и религией,находками археологов, наскальным творчеством древних жителейПрионежья, яркой красотой и удивительной функциональностьюпредметов домашнего обихода.</w:t>
            </w:r>
            <w:br/>
            <w:r>
              <w:rPr/>
              <w:t xml:space="preserve">А самое главное, участники фестиваля смогли насладитьсяудивительной, поистине завораживающей красотой побережья Онежскогоозера.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2025-10-16T19:16:55+03:00</dcterms:created>
  <dcterms:modified xsi:type="dcterms:W3CDTF">2025-10-16T19:16:55+03:00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