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Подводя итоги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Подводя итоги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июльскимсолнцем, обдуваемая онежскими и беломорскими ветрами, встречавшаяудивительно теплые рассветы и провожавшая в озерной закат каждыйэкспедиционный день, в родную гавань вернулась шхуна "Онежскаяжемчужина". О борт ее бились и пресные и соленые волны. ВетерРусского Севера наполнял ее паруса новыми днями, впечатлениями иисследованиями. </w:t>
            </w:r>
            <w:br/>
            <w:r>
              <w:rPr/>
              <w:t xml:space="preserve">Путешествие закончилось. Оно дало огромный багаж знаний о нашейприродной красоте. Во всё увиденное и изученное в походе участникиэкспедиции обязательно посвятят друзей, знакомых, и всех тех, кторешится повторить их путь, или просто отправиться в туристическиепоходы по воде. </w:t>
            </w:r>
            <w:br/>
            <w:r>
              <w:rPr/>
              <w:t xml:space="preserve">Мы попросили спасателей, которые обеспечивали безопасность детскойэкспедиции "Вместе по Русскому Северу", поделиться своими первымивпечатлениями об этом событии: </w:t>
            </w:r>
            <w:br/>
            <w:r>
              <w:rPr/>
              <w:t xml:space="preserve">"Это было очень интересно и полезно! Из данного путешествия мысделали много важных и полезных выводов. Один из главных - в южнойчасти озера Онежского нет НИ ОДНОГО надежного "островкабезопасности", где можно было бы укрыться в случае непогоды,сильного шторма. Если северная карельская часть озера имеетдействующие спасательные станции, готовые прийти на помощь терпящимбедствие на воде, то на противоположном побережье - толькоАрктический спасательный центр "Вытегра". Остальная "свободнаявода" может представлять угрозу для туристов, которые не знакомы сособенностями рельефа озера, погодных условий, онежской волной.Радует, что мобильная связь стабильно работает по всей акваторииозера. Но, в случае какого-либо происшествия, даже поданный вовремясигнал бедствия, не сможет гарантировать своевременную помощьтуристу спасателями или местными береговыми жителями-"добровольцами". В первую очередь НЕОБХОДИМО думать о сохранностижизни путешественников, и приложить усилия, полученные в ходеэкспедиции знания, для разработки безопасных водных маршрутов поОнежскому озеру!"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2026-03-18T07:34:19+03:00</dcterms:created>
  <dcterms:modified xsi:type="dcterms:W3CDTF">2026-03-18T07:34:19+03:00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