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Вытегорскаяземля уже встречает первых участников XII межрегионального полевоголагеря "Юный спасатель", VI полевого лагеря "Юный пожарный",полевого лагеря "Юный водник".</w:t>
            </w:r>
            <w:br/>
            <w:r>
              <w:rPr/>
              <w:t xml:space="preserve">В программе соревнований у сплоченных команд подрастающегопоколения не только этапы "Поисково-спасательные работы наакватории», "Комбинированное силовое упражнение","Поисково-спасательные работы в природной среде" и"Поисково-спасательные работы в условиях ЧС техногенногохарактера". </w:t>
            </w:r>
            <w:br/>
            <w:r>
              <w:rPr/>
              <w:t xml:space="preserve">В конкурсном марафоне будут также пожарная и водная эстафеты,"Организация быта в полевых условиях", конкурс стенгазет, турнирыпо футболу и волейболу. </w:t>
            </w:r>
            <w:br/>
            <w:r>
              <w:rPr/>
              <w:t xml:space="preserve">Впервые в этом году - "Скоростное маневрирование беспилотныхлетательных аппаратов". Пока этот конкурс вне зачета, но в связи стем, что в настоящее время БЛА широко используются не только МЧСРоссии, надеемся, что работу с "беспилотниками" освоили иподростки. </w:t>
            </w:r>
            <w:br/>
            <w:r>
              <w:rPr/>
              <w:t xml:space="preserve">Уже сегодня ребята примут участие в экологической акции "Чистыйберег".</w:t>
            </w:r>
            <w:br/>
            <w:r>
              <w:rPr/>
              <w:t xml:space="preserve">А завтра, после торжественной церемонии открытия соревнований, ихждет дружеское общение со старшими наставниками за круглым столом"Моя малая Родина"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2026-06-17T14:49:19+03:00</dcterms:created>
  <dcterms:modified xsi:type="dcterms:W3CDTF">2026-06-17T14:49:19+03:00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