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друзей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друзей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кораблестроителей, исполняется 6 лет со дня старта социальногомузейно-образовательного проекта по возрождению и сохранениютрадиций деревянного судостроения Русского Севера.</w:t>
            </w:r>
            <w:br/>
            <w:r>
              <w:rPr/>
              <w:t xml:space="preserve">Проект зародился на площадке музея "Наследие времен" при участииЗаместителя председателя Совета Федерации, Героя России,Заслуженного спасателя Российской Федерации Ю.Л. Воробьева иактивной поддержке РОССОЮЗСПАСа </w:t>
            </w:r>
            <w:br/>
            <w:r>
              <w:rPr/>
              <w:t xml:space="preserve">На музейной территории Арктического спасательного центра "Вытегра"состоялась встреча участников проекта, педагогов, мастеров.Участники мероприятия вспомнили историю проекта иисторико-патриотического клуба "Корабелы Прионежья", посетилиреконструкцию спасательной станции со стапелей которой в онежскиеволны была спущена первая самостоятельно построенная лодка. Ребятав честь сегодняшней встречи заложили памятную доску. А так жесовершили небольшое путешествие по оз. Тудозеру на борту шхуны"Онежская жемчужина", в строительстве которой они принимали самоеактивное 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2026-03-18T04:40:47+03:00</dcterms:created>
  <dcterms:modified xsi:type="dcterms:W3CDTF">2026-03-18T04:40:47+03:00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