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кораблестроителей!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кораблестроителей!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мае 2017года Постановлением Правительства Российской Федерации установленпрофессиональный праздник - День кораблестроителя.</w:t>
            </w:r>
            <w:br/>
            <w:br/>
            <w:r>
              <w:rPr/>
              <w:t xml:space="preserve">Искренне поздравляем сегодня с этой замечательной датойпрофессиональных мастеров и юных создателей кижанок, галиотов,шверботов, спасательных вельботов!!! </w:t>
            </w:r>
            <w:br/>
            <w:br/>
            <w:r>
              <w:rPr/>
              <w:t xml:space="preserve">Продолжайте создавать суда, покоряющие водные просторы, и строитьпланы и счастливую жизнь! </w:t>
            </w:r>
            <w:br/>
            <w:br/>
            <w:r>
              <w:rPr/>
              <w:t xml:space="preserve">Ветра ― попутного! Паруса ― легкого! </w:t>
            </w:r>
            <w:br/>
            <w:r>
              <w:rPr/>
              <w:t xml:space="preserve">Онега под килем много глубокого! </w:t>
            </w:r>
            <w:br/>
            <w:r>
              <w:rPr/>
              <w:t xml:space="preserve">Чистого неба! Звезды путеводной! </w:t>
            </w:r>
            <w:br/>
            <w:r>
              <w:rPr/>
              <w:t xml:space="preserve">И возвращения в город исходный.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2026-02-04T21:47:50+03:00</dcterms:created>
  <dcterms:modified xsi:type="dcterms:W3CDTF">2026-02-04T21:47:50+03:00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