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июняспасатели АСУНЦ "Вытегра" провели занятие с детьми и подросками,которые посещают лагерь дневного пребывания при Комплексном центресоцзащиты населения Вытегорского района.</w:t>
            </w:r>
            <w:br/>
            <w:r>
              <w:rPr/>
              <w:t xml:space="preserve">Спасатель МЧС России Иван Кокин рассказал юным слушателямчто делать, если вдруг забудился в лесу. И вместе с детьми повторилправила ориентирования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2025-12-10T16:26:03+03:00</dcterms:created>
  <dcterms:modified xsi:type="dcterms:W3CDTF">2025-12-10T16:26:03+03:00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