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04.11.201823:11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попросьбе карельских спасателей, поисково-спасательная группа АСУНЦ"Вытегра" (4 человека, 1 плавсредство) вели поиск рыбацкого катера,который унесло в оз.Онежское между Шелтозеро и Рыбрекой. </w:t>
            </w:r>
            <w:br/>
            <w:r>
              <w:rPr/>
              <w:t xml:space="preserve">По предварительной информации, там должен был быть человек.</w:t>
            </w:r>
            <w:br/>
            <w:br/>
            <w:r>
              <w:rPr/>
              <w:t xml:space="preserve">Катер обнаружили во второй половине дня в 20 км от АСУНЦ в сторонуострова Брусно и отбуксировали к причалу Арктического спасательногоцентра "Вытегра". </w:t>
            </w:r>
            <w:br/>
            <w:r>
              <w:rPr/>
              <w:t xml:space="preserve">На борту рыбацкого судна никого не было. Мужчина, который попредварительной информации был в катере, нашелся. Жив, здоров.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2026-03-18T12:12:38+03:00</dcterms:created>
  <dcterms:modified xsi:type="dcterms:W3CDTF">2026-03-18T12:12:38+03:00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