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повышают свою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повышают свою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"Воднаяподготовка прошла успешно! Отработаны различные способы спасенияутопающего и оказания ему первой помощи!" - сообщил нам сегодняспасатель АСУНЦ "Вытегра" Сергей Чистяков, который в настоящеевремя проходит обучение по программе "Спасатель 2 класса" в 40-мРЦПС Ногинского спасательного центра МЧС России.</w:t>
            </w:r>
            <w:br/>
            <w:br/>
            <w:r>
              <w:rPr/>
              <w:t xml:space="preserve">Желаем Сергею успехов и упорства в учёбе и отличной сдачиэкзаменов!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2026-06-10T23:13:03+03:00</dcterms:created>
  <dcterms:modified xsi:type="dcterms:W3CDTF">2026-06-10T23:13:03+03:00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