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Свидетельство об аттестации на право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Свидетельство об аттестации на право ведения аварийно-спасательныхработ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соответствии с Федеральным законом от 22 августа 1995 г. N 151-ФЗ"Об аварийно-спасательных службах и статусе спасателей" каварийно-спасательным работам относятся: </w:t>
            </w:r>
            <w:br/>
            <w:r>
              <w:rPr/>
              <w:t xml:space="preserve">-горноспасательные работы, </w:t>
            </w:r>
            <w:br/>
            <w:r>
              <w:rPr/>
              <w:t xml:space="preserve">-газоспасательные работы, </w:t>
            </w:r>
            <w:br/>
            <w:r>
              <w:rPr/>
              <w:t xml:space="preserve">-противофонтанные работы, </w:t>
            </w:r>
            <w:br/>
            <w:r>
              <w:rPr/>
              <w:t xml:space="preserve">-поисково-спасательные работы, </w:t>
            </w:r>
            <w:br/>
            <w:r>
              <w:rPr/>
              <w:t xml:space="preserve">-аварийно-спасательные работы, связанные с тушениемпожаров, </w:t>
            </w:r>
            <w:br/>
            <w:r>
              <w:rPr/>
              <w:t xml:space="preserve">-работы по ликвидации медико-санитарных последствий чрезвычайныхситуаций, </w:t>
            </w:r>
            <w:br/>
            <w:r>
              <w:rPr/>
              <w:t xml:space="preserve">#Свидетельство #АСР #ПСР #спасатели #МЧСРоссии #АСУНЦ</w:t>
            </w:r>
            <w:br/>
            <w:r>
              <w:rPr/>
              <w:t xml:space="preserve">Поисково-спасательная служба ФГКУ "Арктический спасательныйучебно-научный центр "Вытегра" аттестована на ведениепоисково-спасательных работ до 26 декабря 2020 года </w:t>
            </w:r>
            <w:br/>
            <w:br/>
            <w:r>
              <w:rPr/>
              <w:t xml:space="preserve">Поисково-спасательные работы (ПСР) - действия, направленные напоиск и спасение людей, материальных и культурных ценностей,подавление или доведение до минимально возможного уровнявоздействия последствий чрезвычайных ситуаций на территориях, вакваториях и на транспорте.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2025-10-14T20:24:51+03:00</dcterms:created>
  <dcterms:modified xsi:type="dcterms:W3CDTF">2025-10-14T20:24:51+03:00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