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познакомили малышей с работой спасательныхкинологических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познакомили малышей с работой спасательных кинологическихрасчетов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сада"Колокольчик" (г. Вытегра) </w:t>
            </w:r>
            <w:br/>
            <w:r>
              <w:rPr/>
              <w:t xml:space="preserve">Кинологические расчеты АСУНЦ "Вытегра" познакомили малышей счетырехлапыми помощниками, которые помогают спасателям искать тех,кто заблудился в лесу. </w:t>
            </w:r>
            <w:br/>
            <w:r>
              <w:rPr/>
              <w:t xml:space="preserve">А также напомнили мальчикам и девочкам о правилах поведения вприродной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2026-06-10T19:47:01+03:00</dcterms:created>
  <dcterms:modified xsi:type="dcterms:W3CDTF">2026-06-10T19:47:01+03:00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