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к участию в конкурсе "СтранаБезопасности"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к участию в конкурсе "Страна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 </w:t>
            </w:r>
            <w:br/>
            <w:r>
              <w:rPr/>
              <w:t xml:space="preserve">В честь 85-й годовщины образования Гражданской обороны РоссийскойФедерации и в преддверии профессионального праздника - Дняспасателя Российской Федерации, мы традиционно объявляем конкурсдетско-юношеского творчества для воспитанников и обучающихсяобразовательных учреждений Вытегорского муниципального района«Страна Безопасности». </w:t>
            </w:r>
            <w:br/>
            <w:r>
              <w:rPr/>
              <w:t xml:space="preserve">Номинации конкурса: </w:t>
            </w:r>
            <w:br/>
            <w:r>
              <w:rPr/>
              <w:t xml:space="preserve">-художественно-изобразительное творчество (рисунок, плакат,стенгазета, книжная графика, фото); </w:t>
            </w:r>
            <w:br/>
            <w:r>
              <w:rPr/>
              <w:t xml:space="preserve">-декоративно-прикладное творчество (оригами, коллаж, вышивка,вязание, батик, лоскутное шитье, бисероплетение, выжигание, витражи т.д.); </w:t>
            </w:r>
            <w:br/>
            <w:r>
              <w:rPr/>
              <w:t xml:space="preserve">-технические виды творчества (моделирование, конструирование,проекты, настольные и компьютерные игры, кроссворды ит.п.). </w:t>
            </w:r>
            <w:br/>
            <w:r>
              <w:rPr/>
              <w:t xml:space="preserve">Конкурсные работы детей разных возрастов оцениваются отдельно,призовые места определяются в каждой возрастнойноминации. </w:t>
            </w:r>
            <w:br/>
            <w:r>
              <w:rPr/>
              <w:t xml:space="preserve">Возрастные категории: дошкольный возраст, 1-4 классы, 5-8 классы,9-11 классы</w:t>
            </w:r>
            <w:br/>
            <w:r>
              <w:rPr/>
              <w:t xml:space="preserve">Приглашаем вас принять участие в конкурсе и ждем работы в срок до15 декабря 2017 года по адресу: д.Устье, Вологодская область,Вытегорский район, ФГКУ «АСУНЦ «Вытегра», каб. 211(административное здание). Работы должны сопровождаться информациейс указанием названия работы, номинации, ФИО автора, возрастнойкатегории, контактного телефона, ФИО преподавателя (полностью),названия образовательного учреждения (по Уставу). </w:t>
            </w:r>
            <w:br/>
            <w:r>
              <w:rPr/>
              <w:t xml:space="preserve">Дополнительная информация по телефонам: 8(817-2) 57-12-84;89211491477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2026-06-10T17:11:21+03:00</dcterms:created>
  <dcterms:modified xsi:type="dcterms:W3CDTF">2026-06-10T17:11:21+03:00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