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октября, врамках года Гражданской обороны, работники Арктическогоспасательного центра "Вытегра" провели ознакомительную экскурсию потерритории центра для череповецких школьников.</w:t>
            </w:r>
            <w:br/>
            <w:br/>
            <w:r>
              <w:rPr/>
              <w:t xml:space="preserve">При встрече со слушателями АСУНЦ -курсантами 3 курсаСанкт-Петербургского университета ГПС МЧС России вологодскиеподростки узнали как поступить и чему можно научиться в высшемучебном заведении МЧС 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2025-12-10T10:39:44+03:00</dcterms:created>
  <dcterms:modified xsi:type="dcterms:W3CDTF">2025-12-10T10:39:44+03:00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