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октября 24 слушателя АСУНЦ "Вытегра" закончили обучение попрограммам повышения квалификации.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3октября 24 слушателя АСУНЦ "Вытегра" закончили обучение попрограммам повышения квалификации.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11слушателей АСУНЦ "Вытегра", обучавшихся по программе "Организация ипроведение газоспасательных работ", 13 слушателей программы"Спасатель 2 класса" успешно сдали комплексные экзамены.</w:t>
            </w:r>
            <w:br/>
            <w:br/>
            <w:r>
              <w:rPr/>
              <w:t xml:space="preserve">На «хорошо» и "отлично" показав умение и навыки веденияпоисково-спасательных работ, спасатели получили удостоверения обобучении.</w:t>
            </w:r>
            <w:br/>
            <w:br/>
            <w:r>
              <w:rPr/>
              <w:t xml:space="preserve">Поздравляем ребят и желаем успешно применять новые знания впрофессиональной 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2026-05-28T03:35:01+03:00</dcterms:created>
  <dcterms:modified xsi:type="dcterms:W3CDTF">2026-05-28T03:35:01+03:00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